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18.05.2009 N 557</w:t>
              <w:br/>
              <w:t xml:space="preserve">(ред. от 21.12.2020)</w:t>
              <w:br/>
              <w:t xml:space="preserve">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18 мая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557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ПРИ ЗАМЕЩЕНИИ КОТОРЫХ ФЕДЕРАЛЬНЫЕ ГОСУДАРСТВЕННЫЕ СЛУЖАЩИЕ</w:t>
      </w:r>
    </w:p>
    <w:p>
      <w:pPr>
        <w:pStyle w:val="2"/>
        <w:jc w:val="center"/>
      </w:pPr>
      <w:r>
        <w:rPr>
          <w:sz w:val="20"/>
        </w:rPr>
        <w:t xml:space="preserve">ОБЯЗАНЫ 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</w:t>
      </w:r>
    </w:p>
    <w:p>
      <w:pPr>
        <w:pStyle w:val="2"/>
        <w:jc w:val="center"/>
      </w:pPr>
      <w:r>
        <w:rPr>
          <w:sz w:val="20"/>
        </w:rPr>
        <w:t xml:space="preserve">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19.01.2012 </w:t>
            </w:r>
            <w:hyperlink w:history="0" r:id="rId7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30.03.2012 </w:t>
            </w:r>
            <w:hyperlink w:history="0" r:id="rId8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 {КонсультантПлюс}">
              <w:r>
                <w:rPr>
                  <w:sz w:val="20"/>
                  <w:color w:val="0000ff"/>
                </w:rPr>
                <w:t xml:space="preserve">N 352</w:t>
              </w:r>
            </w:hyperlink>
            <w:r>
              <w:rPr>
                <w:sz w:val="20"/>
                <w:color w:val="392c69"/>
              </w:rPr>
              <w:t xml:space="preserve">, от 01.07.2014 </w:t>
            </w:r>
            <w:hyperlink w:history="0" r:id="rId9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483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10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07.12.2016 </w:t>
            </w:r>
            <w:hyperlink w:history="0" r:id="rId11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656</w:t>
              </w:r>
            </w:hyperlink>
            <w:r>
              <w:rPr>
                <w:sz w:val="20"/>
                <w:color w:val="392c69"/>
              </w:rPr>
              <w:t xml:space="preserve">, от 25.01.2017 </w:t>
            </w:r>
            <w:hyperlink w:history="0" r:id="rId12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27.06.2017 </w:t>
            </w:r>
            <w:hyperlink w:history="0" r:id="rId13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28.09.2017 </w:t>
            </w:r>
            <w:hyperlink w:history="0" r:id="rId14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448</w:t>
              </w:r>
            </w:hyperlink>
            <w:r>
              <w:rPr>
                <w:sz w:val="20"/>
                <w:color w:val="392c69"/>
              </w:rPr>
              <w:t xml:space="preserve">, от 03.07.2018 </w:t>
            </w:r>
            <w:hyperlink w:history="0" r:id="rId15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 {КонсультантПлюс}">
              <w:r>
                <w:rPr>
                  <w:sz w:val="20"/>
                  <w:color w:val="0000ff"/>
                </w:rPr>
                <w:t xml:space="preserve">N 399</w:t>
              </w:r>
            </w:hyperlink>
            <w:r>
              <w:rPr>
                <w:sz w:val="20"/>
                <w:color w:val="392c69"/>
              </w:rPr>
              <w:t xml:space="preserve">, от 31.12.2019 </w:t>
            </w:r>
            <w:hyperlink w:history="0" r:id="rId16" w:tooltip="Указ Президента РФ от 31.12.2019 N 640 (ред. от 26.06.2023)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21.12.2020 </w:t>
            </w:r>
            <w:hyperlink w:history="0" r:id="rId17" w:tooltip="Указ Президента РФ от 21.12.2020 N 803 &quot;О Северном флоте&quot; {КонсультантПлюс}">
              <w:r>
                <w:rPr>
                  <w:sz w:val="20"/>
                  <w:color w:val="0000ff"/>
                </w:rPr>
                <w:t xml:space="preserve">N 803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8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08.03.2015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федеральных государственных органов:</w:t>
      </w:r>
    </w:p>
    <w:bookmarkStart w:id="27" w:name="P27"/>
    <w:bookmarkEnd w:id="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 1 сентября 2009 г. утвердить в соответствии с </w:t>
      </w:r>
      <w:hyperlink w:history="0" w:anchor="P225" w:tooltip="Раздел III. Другие должности федеральной государственной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перечня должностей, утвержденного настоящим Указом, </w:t>
      </w:r>
      <w:hyperlink w:history="0" r:id="rId2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перечни</w:t>
        </w:r>
      </w:hyperlink>
      <w:r>
        <w:rPr>
          <w:sz w:val="20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history="0" w:anchor="P27" w:tooltip="а)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...">
        <w:r>
          <w:rPr>
            <w:sz w:val="20"/>
            <w:color w:val="0000ff"/>
          </w:rPr>
          <w:t xml:space="preserve">подпунктом "а" настоящего пункта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Указ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18 мая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557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мая 2009 г. N 557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8" w:name="P48"/>
    <w:bookmarkEnd w:id="4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ФЕДЕРАЛЬНОЙ ГОСУДАРСТВЕННОЙ СЛУЖБЫ, ПРИ ЗАМЕЩЕНИИ</w:t>
      </w:r>
    </w:p>
    <w:p>
      <w:pPr>
        <w:pStyle w:val="2"/>
        <w:jc w:val="center"/>
      </w:pPr>
      <w:r>
        <w:rPr>
          <w:sz w:val="20"/>
        </w:rPr>
        <w:t xml:space="preserve">КОТОРЫХ ФЕДЕРАЛЬНЫЕ ГОСУДАРСТВЕННЫЕ СЛУЖАЩИЕ ОБЯЗАНЫ ПРЕДСТАВЛЯТЬ</w:t>
      </w:r>
    </w:p>
    <w:p>
      <w:pPr>
        <w:pStyle w:val="2"/>
        <w:jc w:val="center"/>
      </w:pPr>
      <w:r>
        <w:rPr>
          <w:sz w:val="20"/>
        </w:rPr>
        <w:t xml:space="preserve">СВЕДЕНИЯ О СВОИХ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ХАРАКТЕРА, А ТАКЖЕ СВЕДЕНИЯ О ДОХОДАХ, ОБ</w:t>
      </w:r>
    </w:p>
    <w:p>
      <w:pPr>
        <w:pStyle w:val="2"/>
        <w:jc w:val="center"/>
      </w:pPr>
      <w:r>
        <w:rPr>
          <w:sz w:val="20"/>
        </w:rPr>
        <w:t xml:space="preserve">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0"/>
        </w:rPr>
        <w:t xml:space="preserve">СВОИХ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19.01.2012 </w:t>
            </w:r>
            <w:hyperlink w:history="0" r:id="rId21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30.03.2012 </w:t>
            </w:r>
            <w:hyperlink w:history="0" r:id="rId22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 {КонсультантПлюс}">
              <w:r>
                <w:rPr>
                  <w:sz w:val="20"/>
                  <w:color w:val="0000ff"/>
                </w:rPr>
                <w:t xml:space="preserve">N 352</w:t>
              </w:r>
            </w:hyperlink>
            <w:r>
              <w:rPr>
                <w:sz w:val="20"/>
                <w:color w:val="392c69"/>
              </w:rPr>
              <w:t xml:space="preserve">, от 01.07.2014 </w:t>
            </w:r>
            <w:hyperlink w:history="0" r:id="rId23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483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24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07.12.2016 </w:t>
            </w:r>
            <w:hyperlink w:history="0" r:id="rId25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656</w:t>
              </w:r>
            </w:hyperlink>
            <w:r>
              <w:rPr>
                <w:sz w:val="20"/>
                <w:color w:val="392c69"/>
              </w:rPr>
              <w:t xml:space="preserve">, от 25.01.2017 </w:t>
            </w:r>
            <w:hyperlink w:history="0" r:id="rId26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27.06.2017 </w:t>
            </w:r>
            <w:hyperlink w:history="0" r:id="rId27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28.09.2017 </w:t>
            </w:r>
            <w:hyperlink w:history="0" r:id="rId28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448</w:t>
              </w:r>
            </w:hyperlink>
            <w:r>
              <w:rPr>
                <w:sz w:val="20"/>
                <w:color w:val="392c69"/>
              </w:rPr>
              <w:t xml:space="preserve">, от 03.07.2018 </w:t>
            </w:r>
            <w:hyperlink w:history="0" r:id="rId29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 {КонсультантПлюс}">
              <w:r>
                <w:rPr>
                  <w:sz w:val="20"/>
                  <w:color w:val="0000ff"/>
                </w:rPr>
                <w:t xml:space="preserve">N 399</w:t>
              </w:r>
            </w:hyperlink>
            <w:r>
              <w:rPr>
                <w:sz w:val="20"/>
                <w:color w:val="392c69"/>
              </w:rPr>
              <w:t xml:space="preserve">, от 31.12.2019 </w:t>
            </w:r>
            <w:hyperlink w:history="0" r:id="rId30" w:tooltip="Указ Президента РФ от 31.12.2019 N 640 (ред. от 26.06.2023)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640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21.12.2020 </w:t>
            </w:r>
            <w:hyperlink w:history="0" r:id="rId31" w:tooltip="Указ Президента РФ от 21.12.2020 N 803 &quot;О Северном флоте&quot; {КонсультантПлюс}">
              <w:r>
                <w:rPr>
                  <w:sz w:val="20"/>
                  <w:color w:val="0000ff"/>
                </w:rPr>
                <w:t xml:space="preserve">N 803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I. Должности федеральной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Должности федеральной государственной гражданской службы, отнесенные </w:t>
      </w:r>
      <w:hyperlink w:history="0" r:id="rId32" w:tooltip="Указ Президента РФ от 31.12.2005 N 1574 (ред. от 18.12.2023) &quot;О Реестре должностей федеральной государственной гражданской службы&quot; {КонсультантПлюс}">
        <w:r>
          <w:rPr>
            <w:sz w:val="20"/>
            <w:color w:val="0000ff"/>
          </w:rPr>
          <w:t xml:space="preserve">Реестром</w:t>
        </w:r>
      </w:hyperlink>
      <w:r>
        <w:rPr>
          <w:sz w:val="20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Должности руководителей и заместителей руководителей территориальных органов федеральных органов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II. Должности военной службы</w:t>
      </w:r>
    </w:p>
    <w:p>
      <w:pPr>
        <w:pStyle w:val="2"/>
        <w:jc w:val="center"/>
      </w:pPr>
      <w:r>
        <w:rPr>
          <w:sz w:val="20"/>
        </w:rPr>
        <w:t xml:space="preserve">и федеральной государственной службы иных видов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Министерстве внутренних дел Российской Федерации (МВД России):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заместители Министра внутренних дел Российской Федерации;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подразделений центрального аппарата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органов предварительного следствия системы МВД России и их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органов управления и подразделений Госавтоинспекции;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образовательных и научных организаций системы МВД России и их филиалов;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01.07.2014 N 483)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медико-санитарных и санаторно-курортных организаций системы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окружных управлений материально-технического снабжения системы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представительств МВД России за рубежом;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25 января 2017 года. - </w:t>
      </w:r>
      <w:hyperlink w:history="0" r:id="rId34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25.01.2017 N 31;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иных организаций и подразделений, созданных для выполнения задач и осуществления полномочий, возложенных на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 с 25 января 2017 года. - </w:t>
      </w:r>
      <w:hyperlink w:history="0" r:id="rId35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25.01.2017 N 31;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заместители лиц, замещающих должности, указанные в </w:t>
      </w:r>
      <w:hyperlink w:history="0" w:anchor="P74" w:tooltip="б) руководители (начальники):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25.01.2017 N 31)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7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30.03.2012 N 352)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подразделений центрального аппарата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Государственной противопожарной службы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Государственной инспекции по маломерным судам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01.07.2014 N 483)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92" w:tooltip="б) руководители (начальники):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Министерстве обороны Российской Федерации (Минобороны России):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заместители Министра обороны Российской Федерации;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 Минобороны России и им равных подразделений, их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органов военного управления военных округов, Северного флота и их структурных подразделений;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Указ Президента РФ от 21.12.2020 N 803 &quot;О Северном флоте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21.12.2020 N 803)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иных органов военного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Минобороны России (военных комиссариатов);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командующие объединениями, командиры соединений и воинских частей;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заместители лиц, замещающих должности, указанные в </w:t>
      </w:r>
      <w:hyperlink w:history="0" w:anchor="P102" w:tooltip="б) руководители (начальники):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109" w:tooltip="в) командующие объединениями, командиры соединений и воинских частей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Государственной фельдъегерской службе Российской Федерации (ГФС России):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ГФС России;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структурных подразделений центрального аппарата ГФС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ГФС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организаций, подведомственных ГФС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12" w:tooltip="а) директор ГФС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13" w:tooltip="б) руководители (начальники)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Службе внешней разведки Российской Федерации (СВР России):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СВР России;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 самостоятельных подразделений СВР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19" w:tooltip="а) директор СВР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20" w:tooltip="б) руководители (начальники) самостоятельных подразделений СВР России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Федеральной службе безопасности Российской Федерации (ФСБ России):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ФСБ России;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служб, департаментов, управлений и других подразделений ФСБ России, подразделений служб ФСБ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 (отделов) ФСБ России по отдельным регионам и субъектам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 (отрядов, отделов) ФСБ России по пограничной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других управлений (отделов) ФСБ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подразделений и учреждений, предназначенных для обеспечения деятельности федеральной службы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23" w:tooltip="а) директор ФСБ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24" w:tooltip="б) руководители (начальники)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В Федеральной службе войск национальной гвардии Российской Федерации (Росгвардия):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структурных подразделений центрального аппарата Росгвардии;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органов управления оперативно-территориальных объединений войск национальной гвардии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организаций войск национальной гвардии Российской Федерации;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командиры соединений и воинских частей войск национальной гвардии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заместители лиц, замещающих должности, указанные в </w:t>
      </w:r>
      <w:hyperlink w:history="0" w:anchor="P133" w:tooltip="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139" w:tooltip="в) командиры соединений и воинских частей войск национальной гвардии Российской Федерации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40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25.01.2017 N 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 с 7 декабря 2016 года. - </w:t>
      </w:r>
      <w:hyperlink w:history="0" r:id="rId41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07.12.2016 N 656.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Федеральной службе охраны Российской Федерации (ФСО России):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ФСО России;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структурных подразделений ФСО России и управлений служб ФСО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военных профессиональных образовательных организаций и военных образовательных организаций высшего образования ФСО России;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42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27.06.2017 N 285)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44" w:tooltip="а) директор ФСО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45" w:tooltip="б) руководители (начальники)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В Главном управлении специальных программ Президента Российской Федерации (ГУСП):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начальники структурных подразделений ГУСПа;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начальники структурных подразделений Службы специальных объектов ГУСПа;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51" w:tooltip="а) начальники структурных подразделений ГУСПа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52" w:tooltip="б) начальники структурных подразделений Службы специальных объектов ГУСПа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8.1 введен </w:t>
      </w:r>
      <w:hyperlink w:history="0" r:id="rId43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03.07.2018 N 399)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 с 7 декабря 2016 года. - </w:t>
      </w:r>
      <w:hyperlink w:history="0" r:id="rId44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07.12.2016 N 656.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Федеральной службе исполнения наказаний (ФСИН России):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ФСИН России;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структурных подразделений ФСИН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учреждений, непосредственно подчиненных ФСИН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ФСИН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учреждений, исполняющих наказания;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следственных изоляторов;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учреждений, специально созданных для обеспечения деятельности уголовно-исполнительной системы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Указ Президента РФ от 31.12.2019 N 640 (ред. от 26.06.2023)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31.12.2019 N 640)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57" w:tooltip="а) директор ФСИН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58" w:tooltip="б) руководители (начальники)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В органах принудительного исполнения Российской Федерации:</w:t>
      </w:r>
    </w:p>
    <w:bookmarkStart w:id="168" w:name="P168"/>
    <w:bookmarkEnd w:id="1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директор Федеральной службы судебных приставов (ФССП России);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подразделений центрального аппарата ФССП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территориальных органов ФССП России и их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заместители лиц, замещающих должности, указанные в </w:t>
      </w:r>
      <w:hyperlink w:history="0" w:anchor="P168" w:tooltip="а) директор Федеральной службы судебных приставов (ФССП России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69" w:tooltip="б) руководители (начальники)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10.1 введен </w:t>
      </w:r>
      <w:hyperlink w:history="0" r:id="rId46" w:tooltip="Указ Президента РФ от 31.12.2019 N 640 (ред. от 26.06.2023)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31.12.2019 N 640)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Утратил силу с 28 сентября 2017 года. - </w:t>
      </w:r>
      <w:hyperlink w:history="0" r:id="rId47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28.09.2017 N 448.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Утратил силу с 3 июля 2018 года. - </w:t>
      </w:r>
      <w:hyperlink w:history="0" r:id="rId48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03.07.2018 N 399.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Федеральной таможенной службе (ФТС России):</w:t>
      </w:r>
    </w:p>
    <w:bookmarkStart w:id="177" w:name="P177"/>
    <w:bookmarkEnd w:id="1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руководитель ФТС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(начальники):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структурных подразделений центрального аппарата ФТС России и их отделов (служб);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региональных таможенных управлений и их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таможен и их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представительств ФТС России за рубежом;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таможенных постов и их отделов;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учреждений, находящихся в ведении ФТС России;</w:t>
      </w:r>
    </w:p>
    <w:bookmarkStart w:id="185" w:name="P185"/>
    <w:bookmarkEnd w:id="1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представители ФТС России за рубежом;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советники (помощники) руководителя ФТС России, помощники заместителей руководителя ФТС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заместители лиц, замещающих должности, указанные в </w:t>
      </w:r>
      <w:hyperlink w:history="0" w:anchor="P177" w:tooltip="а) руководитель ФТС Росс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185" w:tooltip="в) представители ФТС России за рубежом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прокуратуре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заместители Генерального прокурора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19.01.2012 N 82)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прокуроры городов и районов, приравненные к ним военные прокуроры и прокуроры иных специализированных прокуратур;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начальники: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отделов прокуратур городов и районов, приравненных к ним военных и иных специализированных прокуратур;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старшие прокуроры и прокуроры: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главных управлений, управлений и отделов Генеральной прокуратуры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помощники по особым поручениям первого заместителя и заместителей Генерального прокурора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bookmarkStart w:id="204" w:name="P204"/>
    <w:bookmarkEnd w:id="2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руководители (директора, ректоры) научных и образовательных организаций прокуратуры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01.07.2014 N 483)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заместители лиц, замещающих должности, указанные в </w:t>
      </w:r>
      <w:hyperlink w:history="0" w:anchor="P191" w:tooltip="б) прокуроры субъектов Российской Федерации, приравненные к ним военные прокуроры и прокуроры иных специализированных прокуратур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- </w:t>
      </w:r>
      <w:hyperlink w:history="0" w:anchor="P193" w:tooltip="г) начальники: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204" w:tooltip="к) руководители (директора, ректоры) научных и образовательных организаций прокуратуры Российской Федерации;">
        <w:r>
          <w:rPr>
            <w:sz w:val="20"/>
            <w:color w:val="0000ff"/>
          </w:rPr>
          <w:t xml:space="preserve">"к"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Следственном комитете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bookmarkStart w:id="209" w:name="P209"/>
    <w:bookmarkEnd w:id="2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главных управлений, управлений, отделов, отделений центрального аппарата Следственного комитета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старшие помощники и помощники, помощники по особым поручениям: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заместителей Председателя Следственного комитета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руководителей главных следственных управлений;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заместители лиц, замещающих должности, указанные в </w:t>
      </w:r>
      <w:hyperlink w:history="0" w:anchor="P209" w:tooltip="б) руководители: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51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19.01.2012 N 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25" w:name="P225"/>
    <w:bookmarkEnd w:id="225"/>
    <w:p>
      <w:pPr>
        <w:pStyle w:val="2"/>
        <w:outlineLvl w:val="1"/>
        <w:jc w:val="center"/>
      </w:pPr>
      <w:r>
        <w:rPr>
          <w:sz w:val="20"/>
        </w:rPr>
        <w:t xml:space="preserve">Раздел III. Другие должности федеральной государственной</w:t>
      </w:r>
    </w:p>
    <w:p>
      <w:pPr>
        <w:pStyle w:val="2"/>
        <w:jc w:val="center"/>
      </w:pPr>
      <w:r>
        <w:rPr>
          <w:sz w:val="20"/>
        </w:rPr>
        <w:t xml:space="preserve">службы, замещение которых связано с коррупционными рисками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государственных услуг гражданам и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контрольных и надзорных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государственным имуществом;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государственных закупок либо выдачу лицензий и разрешений;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 и распределение материально-технических ресурсов.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18.05.2009 N 557</w:t>
            <w:br/>
            <w:t>(ред. от 21.12.2020)</w:t>
            <w:br/>
            <w:t>"Об утверждении перечня должностей федеральной государственн...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20459&amp;dst=100161" TargetMode = "External"/>
	<Relationship Id="rId8" Type="http://schemas.openxmlformats.org/officeDocument/2006/relationships/hyperlink" Target="https://login.consultant.ru/link/?req=doc&amp;base=LAW&amp;n=211755&amp;dst=100006" TargetMode = "External"/>
	<Relationship Id="rId9" Type="http://schemas.openxmlformats.org/officeDocument/2006/relationships/hyperlink" Target="https://login.consultant.ru/link/?req=doc&amp;base=LAW&amp;n=462977&amp;dst=100361" TargetMode = "External"/>
	<Relationship Id="rId10" Type="http://schemas.openxmlformats.org/officeDocument/2006/relationships/hyperlink" Target="https://login.consultant.ru/link/?req=doc&amp;base=LAW&amp;n=183027&amp;dst=100014" TargetMode = "External"/>
	<Relationship Id="rId11" Type="http://schemas.openxmlformats.org/officeDocument/2006/relationships/hyperlink" Target="https://login.consultant.ru/link/?req=doc&amp;base=LAW&amp;n=450584&amp;dst=100177" TargetMode = "External"/>
	<Relationship Id="rId12" Type="http://schemas.openxmlformats.org/officeDocument/2006/relationships/hyperlink" Target="https://login.consultant.ru/link/?req=doc&amp;base=LAW&amp;n=211690&amp;dst=100006" TargetMode = "External"/>
	<Relationship Id="rId13" Type="http://schemas.openxmlformats.org/officeDocument/2006/relationships/hyperlink" Target="https://login.consultant.ru/link/?req=doc&amp;base=LAW&amp;n=218739&amp;dst=100014" TargetMode = "External"/>
	<Relationship Id="rId14" Type="http://schemas.openxmlformats.org/officeDocument/2006/relationships/hyperlink" Target="https://login.consultant.ru/link/?req=doc&amp;base=LAW&amp;n=278870&amp;dst=100029" TargetMode = "External"/>
	<Relationship Id="rId15" Type="http://schemas.openxmlformats.org/officeDocument/2006/relationships/hyperlink" Target="https://login.consultant.ru/link/?req=doc&amp;base=LAW&amp;n=301678&amp;dst=100021" TargetMode = "External"/>
	<Relationship Id="rId16" Type="http://schemas.openxmlformats.org/officeDocument/2006/relationships/hyperlink" Target="https://login.consultant.ru/link/?req=doc&amp;base=LAW&amp;n=450590&amp;dst=100197" TargetMode = "External"/>
	<Relationship Id="rId17" Type="http://schemas.openxmlformats.org/officeDocument/2006/relationships/hyperlink" Target="https://login.consultant.ru/link/?req=doc&amp;base=LAW&amp;n=371558&amp;dst=100064" TargetMode = "External"/>
	<Relationship Id="rId18" Type="http://schemas.openxmlformats.org/officeDocument/2006/relationships/hyperlink" Target="https://login.consultant.ru/link/?req=doc&amp;base=LAW&amp;n=442438&amp;dst=12" TargetMode = "External"/>
	<Relationship Id="rId19" Type="http://schemas.openxmlformats.org/officeDocument/2006/relationships/hyperlink" Target="https://login.consultant.ru/link/?req=doc&amp;base=LAW&amp;n=183027&amp;dst=100015" TargetMode = "External"/>
	<Relationship Id="rId20" Type="http://schemas.openxmlformats.org/officeDocument/2006/relationships/hyperlink" Target="https://login.consultant.ru/link/?req=doc&amp;base=LAW&amp;n=128983&amp;dst=100012" TargetMode = "External"/>
	<Relationship Id="rId21" Type="http://schemas.openxmlformats.org/officeDocument/2006/relationships/hyperlink" Target="https://login.consultant.ru/link/?req=doc&amp;base=LAW&amp;n=420459&amp;dst=100161" TargetMode = "External"/>
	<Relationship Id="rId22" Type="http://schemas.openxmlformats.org/officeDocument/2006/relationships/hyperlink" Target="https://login.consultant.ru/link/?req=doc&amp;base=LAW&amp;n=211755&amp;dst=100006" TargetMode = "External"/>
	<Relationship Id="rId23" Type="http://schemas.openxmlformats.org/officeDocument/2006/relationships/hyperlink" Target="https://login.consultant.ru/link/?req=doc&amp;base=LAW&amp;n=462977&amp;dst=100361" TargetMode = "External"/>
	<Relationship Id="rId24" Type="http://schemas.openxmlformats.org/officeDocument/2006/relationships/hyperlink" Target="https://login.consultant.ru/link/?req=doc&amp;base=LAW&amp;n=183027&amp;dst=100016" TargetMode = "External"/>
	<Relationship Id="rId25" Type="http://schemas.openxmlformats.org/officeDocument/2006/relationships/hyperlink" Target="https://login.consultant.ru/link/?req=doc&amp;base=LAW&amp;n=450584&amp;dst=100177" TargetMode = "External"/>
	<Relationship Id="rId26" Type="http://schemas.openxmlformats.org/officeDocument/2006/relationships/hyperlink" Target="https://login.consultant.ru/link/?req=doc&amp;base=LAW&amp;n=211690&amp;dst=100006" TargetMode = "External"/>
	<Relationship Id="rId27" Type="http://schemas.openxmlformats.org/officeDocument/2006/relationships/hyperlink" Target="https://login.consultant.ru/link/?req=doc&amp;base=LAW&amp;n=218739&amp;dst=100014" TargetMode = "External"/>
	<Relationship Id="rId28" Type="http://schemas.openxmlformats.org/officeDocument/2006/relationships/hyperlink" Target="https://login.consultant.ru/link/?req=doc&amp;base=LAW&amp;n=278870&amp;dst=100029" TargetMode = "External"/>
	<Relationship Id="rId29" Type="http://schemas.openxmlformats.org/officeDocument/2006/relationships/hyperlink" Target="https://login.consultant.ru/link/?req=doc&amp;base=LAW&amp;n=301678&amp;dst=100021" TargetMode = "External"/>
	<Relationship Id="rId30" Type="http://schemas.openxmlformats.org/officeDocument/2006/relationships/hyperlink" Target="https://login.consultant.ru/link/?req=doc&amp;base=LAW&amp;n=450590&amp;dst=100197" TargetMode = "External"/>
	<Relationship Id="rId31" Type="http://schemas.openxmlformats.org/officeDocument/2006/relationships/hyperlink" Target="https://login.consultant.ru/link/?req=doc&amp;base=LAW&amp;n=371558&amp;dst=100064" TargetMode = "External"/>
	<Relationship Id="rId32" Type="http://schemas.openxmlformats.org/officeDocument/2006/relationships/hyperlink" Target="https://login.consultant.ru/link/?req=doc&amp;base=LAW&amp;n=464853&amp;dst=100033" TargetMode = "External"/>
	<Relationship Id="rId33" Type="http://schemas.openxmlformats.org/officeDocument/2006/relationships/hyperlink" Target="https://login.consultant.ru/link/?req=doc&amp;base=LAW&amp;n=462977&amp;dst=100362" TargetMode = "External"/>
	<Relationship Id="rId34" Type="http://schemas.openxmlformats.org/officeDocument/2006/relationships/hyperlink" Target="https://login.consultant.ru/link/?req=doc&amp;base=LAW&amp;n=211690&amp;dst=100008" TargetMode = "External"/>
	<Relationship Id="rId35" Type="http://schemas.openxmlformats.org/officeDocument/2006/relationships/hyperlink" Target="https://login.consultant.ru/link/?req=doc&amp;base=LAW&amp;n=211690&amp;dst=100008" TargetMode = "External"/>
	<Relationship Id="rId36" Type="http://schemas.openxmlformats.org/officeDocument/2006/relationships/hyperlink" Target="https://login.consultant.ru/link/?req=doc&amp;base=LAW&amp;n=211690&amp;dst=100009" TargetMode = "External"/>
	<Relationship Id="rId37" Type="http://schemas.openxmlformats.org/officeDocument/2006/relationships/hyperlink" Target="https://login.consultant.ru/link/?req=doc&amp;base=LAW&amp;n=211755&amp;dst=100006" TargetMode = "External"/>
	<Relationship Id="rId38" Type="http://schemas.openxmlformats.org/officeDocument/2006/relationships/hyperlink" Target="https://login.consultant.ru/link/?req=doc&amp;base=LAW&amp;n=462977&amp;dst=100364" TargetMode = "External"/>
	<Relationship Id="rId39" Type="http://schemas.openxmlformats.org/officeDocument/2006/relationships/hyperlink" Target="https://login.consultant.ru/link/?req=doc&amp;base=LAW&amp;n=371558&amp;dst=100064" TargetMode = "External"/>
	<Relationship Id="rId40" Type="http://schemas.openxmlformats.org/officeDocument/2006/relationships/hyperlink" Target="https://login.consultant.ru/link/?req=doc&amp;base=LAW&amp;n=211690&amp;dst=100010" TargetMode = "External"/>
	<Relationship Id="rId41" Type="http://schemas.openxmlformats.org/officeDocument/2006/relationships/hyperlink" Target="https://login.consultant.ru/link/?req=doc&amp;base=LAW&amp;n=450584&amp;dst=100177" TargetMode = "External"/>
	<Relationship Id="rId42" Type="http://schemas.openxmlformats.org/officeDocument/2006/relationships/hyperlink" Target="https://login.consultant.ru/link/?req=doc&amp;base=LAW&amp;n=218739&amp;dst=100014" TargetMode = "External"/>
	<Relationship Id="rId43" Type="http://schemas.openxmlformats.org/officeDocument/2006/relationships/hyperlink" Target="https://login.consultant.ru/link/?req=doc&amp;base=LAW&amp;n=301678&amp;dst=100022" TargetMode = "External"/>
	<Relationship Id="rId44" Type="http://schemas.openxmlformats.org/officeDocument/2006/relationships/hyperlink" Target="https://login.consultant.ru/link/?req=doc&amp;base=LAW&amp;n=450584&amp;dst=100177" TargetMode = "External"/>
	<Relationship Id="rId45" Type="http://schemas.openxmlformats.org/officeDocument/2006/relationships/hyperlink" Target="https://login.consultant.ru/link/?req=doc&amp;base=LAW&amp;n=450590&amp;dst=100198" TargetMode = "External"/>
	<Relationship Id="rId46" Type="http://schemas.openxmlformats.org/officeDocument/2006/relationships/hyperlink" Target="https://login.consultant.ru/link/?req=doc&amp;base=LAW&amp;n=450590&amp;dst=100199" TargetMode = "External"/>
	<Relationship Id="rId47" Type="http://schemas.openxmlformats.org/officeDocument/2006/relationships/hyperlink" Target="https://login.consultant.ru/link/?req=doc&amp;base=LAW&amp;n=278870&amp;dst=100029" TargetMode = "External"/>
	<Relationship Id="rId48" Type="http://schemas.openxmlformats.org/officeDocument/2006/relationships/hyperlink" Target="https://login.consultant.ru/link/?req=doc&amp;base=LAW&amp;n=301678&amp;dst=100027" TargetMode = "External"/>
	<Relationship Id="rId49" Type="http://schemas.openxmlformats.org/officeDocument/2006/relationships/hyperlink" Target="https://login.consultant.ru/link/?req=doc&amp;base=LAW&amp;n=420459&amp;dst=100162" TargetMode = "External"/>
	<Relationship Id="rId50" Type="http://schemas.openxmlformats.org/officeDocument/2006/relationships/hyperlink" Target="https://login.consultant.ru/link/?req=doc&amp;base=LAW&amp;n=462977&amp;dst=100367" TargetMode = "External"/>
	<Relationship Id="rId51" Type="http://schemas.openxmlformats.org/officeDocument/2006/relationships/hyperlink" Target="https://login.consultant.ru/link/?req=doc&amp;base=LAW&amp;n=420459&amp;dst=10016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557
(ред. от 21.12.2020)
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dc:title>
  <dcterms:created xsi:type="dcterms:W3CDTF">2023-12-26T07:27:01Z</dcterms:created>
</cp:coreProperties>
</file>