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 июля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276-ФЗ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СТАТЬЮ 32 ФЕДЕРАЛЬНОГО ЗАКОНА "О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СЛУЖБЕ РОССИЙСКОЙ ФЕДЕРАЦИИ"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июня 2016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29 июня 2016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6" w:tooltip="Федеральный закон от 27.07.2004 N 79-ФЗ (ред. от 30.06.2016) &quot;О государственной гражданской служб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3 части 1 статьи 32</w:t>
        </w:r>
      </w:hyperlink>
      <w:r>
        <w:rPr>
          <w:sz w:val="20"/>
        </w:rP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3215; 2011, N 48, ст. 6730; 2012, N 50, ст. 6954) изменение, изложив его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"3) по требованию органов или должностных лиц, уполномоченных федеральными законами и иными нормативными правовыми актами Российской Федерации.".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3 июля 2016 года</w:t>
      </w:r>
    </w:p>
    <w:p>
      <w:pPr>
        <w:pStyle w:val="0"/>
        <w:spacing w:before="200" w:line-rule="auto"/>
      </w:pPr>
      <w:r>
        <w:rPr>
          <w:sz w:val="20"/>
        </w:rPr>
        <w:t xml:space="preserve">N 276-ФЗ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03.07.2016 N 276-ФЗ</w:t>
            <w:br/>
            <w:t>"О внесении изменения в статью 32 Федерального закона "О государственной гражда...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Федеральный закон от 03.07.2016 N 276-ФЗ "О внесении изменения в статью 32 Федерального закона "О государственной гражда...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200427&amp;dst=10034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276-ФЗ
"О внесении изменения в статью 32 Федерального закона "О государственной гражданской службе Российской Федерации"</dc:title>
  <dcterms:created xsi:type="dcterms:W3CDTF">2023-12-26T07:16:34Z</dcterms:created>
</cp:coreProperties>
</file>